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u w:val="single"/>
          <w:rtl w:val="0"/>
        </w:rPr>
        <w:t xml:space="preserve">ANEXO VI 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  <w:rtl w:val="0"/>
        </w:rPr>
        <w:t xml:space="preserve">RELATÓRIO DE EXECUÇÃO DE OBJETOS CONTEMPLADOS NA ÁREA I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Este Formulário deve ser usado para a realização da prestação de contas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12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right="12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1. DADOS DO ESPAÇO OU 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Valor repassado mensalmente: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Valor total repassado: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2.3.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Metas integralmente cumpridas: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right="12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se entraram ou saíram pessoas na equipe durante a execução do projeto e anexe as autorizações da Comissão de Acompanhamento da PNAB referente aos profissionais substituídos.</w:t>
      </w:r>
    </w:p>
    <w:p w:rsidR="00000000" w:rsidDel="00000000" w:rsidP="00000000" w:rsidRDefault="00000000" w:rsidRPr="00000000" w14:paraId="0000004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85"/>
        <w:gridCol w:w="878"/>
        <w:gridCol w:w="1327"/>
        <w:gridCol w:w="859"/>
        <w:gridCol w:w="1006"/>
        <w:gridCol w:w="1180"/>
        <w:gridCol w:w="1353"/>
        <w:tblGridChange w:id="0">
          <w:tblGrid>
            <w:gridCol w:w="1885"/>
            <w:gridCol w:w="878"/>
            <w:gridCol w:w="1327"/>
            <w:gridCol w:w="859"/>
            <w:gridCol w:w="1006"/>
            <w:gridCol w:w="1180"/>
            <w:gridCol w:w="13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3">
      <w:pPr>
        <w:spacing w:after="280" w:before="28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8. CONTRAPARTIDA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10. ANEXOS </w:t>
      </w:r>
    </w:p>
    <w:p w:rsidR="00000000" w:rsidDel="00000000" w:rsidP="00000000" w:rsidRDefault="00000000" w:rsidRPr="00000000" w14:paraId="0000006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6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Nome;___________________________________________________</w:t>
      </w:r>
    </w:p>
    <w:p w:rsidR="00000000" w:rsidDel="00000000" w:rsidP="00000000" w:rsidRDefault="00000000" w:rsidRPr="00000000" w14:paraId="0000006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Assinatura do Agente Cultural Proponente: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DqxloY0mq+DBPS/LpLbr7BEUA==">CgMxLjA4AHIhMVcwN1hkZ1N2WlJiUE02WVR2ZExxWUtZMjZCLU1wRDN5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